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24" w:rsidRPr="0087619F" w:rsidRDefault="0087619F" w:rsidP="0087619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ПОЛИТИКА КОНФИДЕНЦИАЛЬНОСТИ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2D24" w:rsidRPr="0087619F" w:rsidRDefault="00736280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всей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r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9D233C" w:rsidRPr="001E501D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ООО «</w:t>
      </w:r>
      <w:r w:rsidR="001E501D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____</w:t>
      </w:r>
      <w:r w:rsidR="009D233C" w:rsidRPr="001E501D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» (ИНН:</w:t>
      </w:r>
      <w:proofErr w:type="gramEnd"/>
      <w:r w:rsidR="001E501D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_______</w:t>
      </w:r>
      <w:r w:rsidR="009D233C" w:rsidRPr="001E501D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 xml:space="preserve"> ОГРН</w:t>
      </w:r>
      <w:r w:rsidR="001E501D">
        <w:rPr>
          <w:rFonts w:ascii="Times New Roman" w:hAnsi="Times New Roman" w:cs="Times New Roman"/>
          <w:w w:val="105"/>
          <w:sz w:val="24"/>
          <w:szCs w:val="24"/>
          <w:lang w:val="ru-RU"/>
        </w:rPr>
        <w:t>_____</w:t>
      </w:r>
      <w:r w:rsidR="009D233C" w:rsidRPr="009D233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адрес места нахождения</w:t>
      </w:r>
      <w:r w:rsidR="001E501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1E501D" w:rsidRPr="001E501D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РФ,</w:t>
      </w:r>
      <w:r w:rsidR="001E501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______ </w:t>
      </w:r>
      <w:r w:rsidR="009D233C" w:rsidRPr="009D233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proofErr w:type="spellStart"/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аффилированные</w:t>
      </w:r>
      <w:proofErr w:type="spellEnd"/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лица,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во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87619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использования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87619F" w:rsidRPr="008761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z w:val="24"/>
          <w:szCs w:val="24"/>
          <w:lang w:val="ru-RU"/>
        </w:rPr>
        <w:t>сайта</w:t>
      </w:r>
      <w:r w:rsidR="001E50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9D233C" w:rsidRPr="001E501D">
        <w:rPr>
          <w:rFonts w:ascii="Times New Roman" w:hAnsi="Times New Roman" w:cs="Times New Roman"/>
          <w:sz w:val="24"/>
          <w:szCs w:val="24"/>
          <w:highlight w:val="yellow"/>
        </w:rPr>
        <w:t>http</w:t>
      </w:r>
      <w:r w:rsidR="009D233C" w:rsidRPr="001E50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://.</w:t>
      </w:r>
      <w:proofErr w:type="spellStart"/>
      <w:r w:rsidR="009D233C" w:rsidRPr="001E501D">
        <w:rPr>
          <w:rFonts w:ascii="Times New Roman" w:hAnsi="Times New Roman" w:cs="Times New Roman"/>
          <w:sz w:val="24"/>
          <w:szCs w:val="24"/>
          <w:highlight w:val="yellow"/>
        </w:rPr>
        <w:t>ru</w:t>
      </w:r>
      <w:proofErr w:type="spellEnd"/>
      <w:r w:rsidRPr="001E501D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Использование сайта </w:t>
      </w:r>
      <w:hyperlink r:id="rId7" w:history="1">
        <w:r w:rsidR="001E501D" w:rsidRPr="00DE2B3F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highlight w:val="yellow"/>
          </w:rPr>
          <w:t>http</w:t>
        </w:r>
        <w:r w:rsidR="001E501D" w:rsidRPr="00DE2B3F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highlight w:val="yellow"/>
            <w:lang w:val="ru-RU"/>
          </w:rPr>
          <w:t>://.</w:t>
        </w:r>
        <w:proofErr w:type="spellStart"/>
        <w:r w:rsidR="001E501D" w:rsidRPr="00DE2B3F">
          <w:rPr>
            <w:rStyle w:val="a9"/>
            <w:rFonts w:ascii="Times New Roman" w:hAnsi="Times New Roman" w:cs="Times New Roman"/>
            <w:b/>
            <w:w w:val="105"/>
            <w:sz w:val="24"/>
            <w:szCs w:val="24"/>
            <w:highlight w:val="yellow"/>
          </w:rPr>
          <w:t>ru</w:t>
        </w:r>
        <w:proofErr w:type="spellEnd"/>
      </w:hyperlink>
      <w:r w:rsidR="001E501D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, в дальнейшем САЙТ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</w:t>
      </w:r>
      <w:r w:rsidR="0087619F"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ресурса.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233C" w:rsidRPr="009D233C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D233C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Персональная</w:t>
      </w:r>
      <w:r w:rsidRPr="009D233C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9D233C">
        <w:rPr>
          <w:rFonts w:ascii="Times New Roman" w:hAnsi="Times New Roman" w:cs="Times New Roman"/>
          <w:w w:val="110"/>
          <w:sz w:val="24"/>
          <w:szCs w:val="24"/>
          <w:lang w:val="ru-RU"/>
        </w:rPr>
        <w:t>информация</w:t>
      </w:r>
      <w:r w:rsidRPr="009D233C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9D233C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пользователей,</w:t>
      </w:r>
      <w:r w:rsidRPr="009D233C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9D233C">
        <w:rPr>
          <w:rFonts w:ascii="Times New Roman" w:hAnsi="Times New Roman" w:cs="Times New Roman"/>
          <w:w w:val="110"/>
          <w:sz w:val="24"/>
          <w:szCs w:val="24"/>
          <w:lang w:val="ru-RU"/>
        </w:rPr>
        <w:t>которую</w:t>
      </w:r>
      <w:r w:rsidRPr="009D233C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9D233C">
        <w:rPr>
          <w:rFonts w:ascii="Times New Roman" w:hAnsi="Times New Roman" w:cs="Times New Roman"/>
          <w:w w:val="110"/>
          <w:sz w:val="24"/>
          <w:szCs w:val="24"/>
          <w:lang w:val="ru-RU"/>
        </w:rPr>
        <w:t>получает</w:t>
      </w:r>
      <w:r w:rsidRPr="009D233C">
        <w:rPr>
          <w:rFonts w:ascii="Times New Roman" w:hAnsi="Times New Roman" w:cs="Times New Roman"/>
          <w:spacing w:val="-39"/>
          <w:w w:val="110"/>
          <w:sz w:val="24"/>
          <w:szCs w:val="24"/>
          <w:lang w:val="ru-RU"/>
        </w:rPr>
        <w:t xml:space="preserve"> </w:t>
      </w:r>
      <w:r w:rsidRPr="009D233C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и </w:t>
      </w:r>
      <w:r w:rsidRPr="009D233C">
        <w:rPr>
          <w:rFonts w:ascii="Times New Roman" w:hAnsi="Times New Roman" w:cs="Times New Roman"/>
          <w:w w:val="105"/>
          <w:sz w:val="24"/>
          <w:szCs w:val="24"/>
          <w:lang w:val="ru-RU"/>
        </w:rPr>
        <w:t>обрабатывает</w:t>
      </w:r>
      <w:r w:rsidR="0087619F" w:rsidRPr="009D233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1E501D">
        <w:rPr>
          <w:rFonts w:ascii="Times New Roman" w:hAnsi="Times New Roman" w:cs="Times New Roman"/>
          <w:w w:val="105"/>
          <w:sz w:val="24"/>
          <w:szCs w:val="24"/>
          <w:lang w:val="ru-RU"/>
        </w:rPr>
        <w:t>САЙТ.</w:t>
      </w:r>
    </w:p>
    <w:p w:rsidR="00E52D24" w:rsidRPr="009D233C" w:rsidRDefault="0087619F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D233C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</w:t>
      </w:r>
      <w:r w:rsidR="00736280" w:rsidRPr="009D233C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рамках настоящей Политики под «персональной информацией пользователя» понимаются:</w:t>
      </w:r>
    </w:p>
    <w:p w:rsidR="00E52D24" w:rsidRPr="00952782" w:rsidRDefault="0087619F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1.1.1. </w:t>
      </w:r>
      <w:r w:rsidR="00736280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1.1.2 Данные, которые автоматически передаются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САЙТОМ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 процессе его использования с </w:t>
      </w: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помощью</w:t>
      </w:r>
      <w:proofErr w:type="gram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cookie</w:t>
      </w:r>
      <w:proofErr w:type="spell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52D24" w:rsidRPr="00952782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фамилия имя отчество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адрес регистрации/отправки корреспонденции электронная почта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номер телефона</w:t>
      </w:r>
    </w:p>
    <w:p w:rsidR="009D233C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ссылка на персональный сайт или </w:t>
      </w:r>
      <w:proofErr w:type="spell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соцсети</w:t>
      </w:r>
      <w:proofErr w:type="spell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ИНН</w:t>
      </w:r>
    </w:p>
    <w:p w:rsidR="00E52D24" w:rsidRPr="00952782" w:rsidRDefault="00736280" w:rsidP="00952782">
      <w:pPr>
        <w:pStyle w:val="Heading1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ОГРН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Настоящая Политика применима только к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САЙТУ</w:t>
      </w:r>
      <w:r w:rsidR="009D233C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САЙТЕ.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52D24" w:rsidRPr="00952782" w:rsidRDefault="00736280" w:rsidP="00952782">
      <w:pPr>
        <w:pStyle w:val="Heading1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контроль за</w:t>
      </w:r>
      <w:proofErr w:type="gramEnd"/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их дееспособностью. Однако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Цели сбора и обработки персональной информации пользователей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</w:t>
      </w:r>
      <w:r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>.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Персональную информацию пользователя можно использовать в следующих целях: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Идентификация стороны в рамках соглашений и договоров с сайтом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Предоставление пользователю персонализированных услуг и сервисов, товаров и иных ценностей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Улучшение качества сайта, удобства его использования, разработка новых товаров и услуг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proofErr w:type="spellStart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Таргетирование</w:t>
      </w:r>
      <w:proofErr w:type="spellEnd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рекламных материалов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Проведение статистических и иных исследований на основе предоставленных данных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данных третьим лицам, в целях осуществления деятельности ресурса (</w:t>
      </w:r>
      <w:proofErr w:type="gramStart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например</w:t>
      </w:r>
      <w:proofErr w:type="gramEnd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lastRenderedPageBreak/>
        <w:t>доставка товара курьером, транспортной компанией и иные)</w:t>
      </w:r>
    </w:p>
    <w:p w:rsidR="00E52D24" w:rsidRPr="0087619F" w:rsidRDefault="00736280" w:rsidP="00952782">
      <w:pPr>
        <w:pStyle w:val="Heading1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E52D24" w:rsidRPr="0087619F" w:rsidRDefault="00E52D24" w:rsidP="008761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619F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Условия обработки персональной информации пользователя и её передачи третьим лицам</w:t>
      </w:r>
    </w:p>
    <w:p w:rsidR="00E52D24" w:rsidRPr="0087619F" w:rsidRDefault="001E501D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736280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хранит персональную информацию пользователей в соответствии с внутренними регламентами конкретных сервисов.</w:t>
      </w:r>
    </w:p>
    <w:p w:rsidR="00E52D24" w:rsidRPr="0087619F" w:rsidRDefault="00736280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52D24" w:rsidRPr="0087619F" w:rsidRDefault="001E501D" w:rsidP="00952782">
      <w:pPr>
        <w:pStyle w:val="Heading1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Сайт </w:t>
      </w:r>
      <w:r w:rsidR="00736280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вправе передать персональную информацию пользователя третьим лицам в следующих случаях: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Пользователь выразил свое согласие на такие действия, путем </w:t>
      </w:r>
      <w:proofErr w:type="gramStart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согласия</w:t>
      </w:r>
      <w:proofErr w:type="gramEnd"/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выразившегося в предоставлении таких данных;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Передача необходима в рамках использования пользователем определенного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, либо для предоставления товаров и/или оказания услуги</w:t>
      </w:r>
      <w:r w:rsidR="0087619F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пользователю;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Передача предусмотрена российским или иным применимым законодательством в рамках</w:t>
      </w:r>
      <w:r w:rsid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установленной законодательством процедуры;</w:t>
      </w:r>
    </w:p>
    <w:p w:rsidR="00E52D24" w:rsidRPr="0087619F" w:rsidRDefault="00736280" w:rsidP="00952782">
      <w:pPr>
        <w:pStyle w:val="Heading1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</w:t>
      </w:r>
      <w:r w:rsidR="009D233C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="009D233C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или третьих лиц в случаях, когда пользователь нарушает Пользовательское соглашение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</w:t>
      </w:r>
    </w:p>
    <w:p w:rsidR="00E52D24" w:rsidRPr="0087619F" w:rsidRDefault="00736280" w:rsidP="00952782">
      <w:pPr>
        <w:pStyle w:val="Heading1"/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3.4. При обработке персональных данных пользователей сайт </w:t>
      </w:r>
      <w:r w:rsidR="009D233C" w:rsidRPr="009D233C">
        <w:rPr>
          <w:rFonts w:ascii="Times New Roman" w:hAnsi="Times New Roman" w:cs="Times New Roman"/>
          <w:b w:val="0"/>
          <w:sz w:val="24"/>
          <w:szCs w:val="24"/>
        </w:rPr>
        <w:t>http</w:t>
      </w:r>
      <w:r w:rsidR="009D233C" w:rsidRPr="009D233C">
        <w:rPr>
          <w:rFonts w:ascii="Times New Roman" w:hAnsi="Times New Roman" w:cs="Times New Roman"/>
          <w:b w:val="0"/>
          <w:sz w:val="24"/>
          <w:szCs w:val="24"/>
          <w:lang w:val="ru-RU"/>
        </w:rPr>
        <w:t>://</w:t>
      </w:r>
      <w:proofErr w:type="spellStart"/>
      <w:r w:rsidR="009D233C" w:rsidRPr="009D233C">
        <w:rPr>
          <w:rFonts w:ascii="Times New Roman" w:hAnsi="Times New Roman" w:cs="Times New Roman"/>
          <w:b w:val="0"/>
          <w:sz w:val="24"/>
          <w:szCs w:val="24"/>
        </w:rPr>
        <w:t>shingari</w:t>
      </w:r>
      <w:proofErr w:type="spellEnd"/>
      <w:r w:rsidR="009D233C" w:rsidRPr="009D233C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spellStart"/>
      <w:r w:rsidR="009D233C" w:rsidRPr="009D233C">
        <w:rPr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="009D233C"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руководствуется Федеральным законом РФ «О персональных данных».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87619F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пользователем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персональной информации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D24" w:rsidRPr="00952782" w:rsidRDefault="00736280" w:rsidP="00952782">
      <w:pPr>
        <w:pStyle w:val="Heading1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52D24" w:rsidRPr="001E501D" w:rsidRDefault="00736280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</w:pPr>
      <w:r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 xml:space="preserve">Телефон: </w:t>
      </w:r>
      <w:r w:rsidR="001E501D"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>8 (</w:t>
      </w:r>
      <w:r w:rsidR="009D233C"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 xml:space="preserve">) </w:t>
      </w:r>
    </w:p>
    <w:p w:rsidR="001E501D" w:rsidRPr="001E501D" w:rsidRDefault="00736280" w:rsidP="001E501D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</w:pPr>
      <w:r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</w:rPr>
        <w:t xml:space="preserve">Email: </w:t>
      </w:r>
    </w:p>
    <w:p w:rsidR="001E501D" w:rsidRDefault="001E501D" w:rsidP="001E501D">
      <w:pPr>
        <w:pStyle w:val="Heading1"/>
        <w:ind w:left="106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</w:p>
    <w:p w:rsidR="00E52D24" w:rsidRPr="00952782" w:rsidRDefault="00736280" w:rsidP="001E501D">
      <w:pPr>
        <w:pStyle w:val="Heading1"/>
        <w:ind w:left="106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952782" w:rsidRPr="001E501D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</w:pPr>
      <w:r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 xml:space="preserve">Телефон: </w:t>
      </w:r>
      <w:r w:rsidR="001E501D"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>8 (</w:t>
      </w:r>
      <w:r w:rsidR="009D233C"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  <w:t xml:space="preserve">) </w:t>
      </w:r>
    </w:p>
    <w:p w:rsidR="00952782" w:rsidRPr="001E501D" w:rsidRDefault="00952782" w:rsidP="001E501D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</w:pPr>
      <w:r w:rsidRP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</w:rPr>
        <w:t xml:space="preserve">Email: </w:t>
      </w:r>
    </w:p>
    <w:p w:rsid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Меры, применяемые для защиты персональной информации пользователей</w:t>
      </w:r>
    </w:p>
    <w:p w:rsidR="00E52D24" w:rsidRPr="00952782" w:rsidRDefault="00736280" w:rsidP="00952782">
      <w:pPr>
        <w:pStyle w:val="Heading1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Изменение Политики конфиденциальности. Применимое законодательство</w:t>
      </w:r>
    </w:p>
    <w:p w:rsidR="00E52D24" w:rsidRPr="0095278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 имеет право вносить изменения в настоящую Политику конфиденциальности. При</w:t>
      </w:r>
      <w:r w:rsidR="0087619F"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а главной</w:t>
      </w: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 странице </w:t>
      </w:r>
      <w:r w:rsidR="001E501D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САЙТА.</w:t>
      </w:r>
    </w:p>
    <w:p w:rsidR="00E52D24" w:rsidRPr="00952782" w:rsidRDefault="00736280" w:rsidP="00952782">
      <w:pPr>
        <w:pStyle w:val="Heading1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52D24" w:rsidRPr="0087619F" w:rsidRDefault="00E52D24" w:rsidP="0087619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2D24" w:rsidRPr="00952782" w:rsidRDefault="00736280" w:rsidP="0087619F">
      <w:pPr>
        <w:pStyle w:val="Heading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Обратная связь. Вопросы и</w:t>
      </w:r>
      <w:r w:rsidR="0087619F"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  <w:r w:rsidRPr="0087619F">
        <w:rPr>
          <w:rFonts w:ascii="Times New Roman" w:hAnsi="Times New Roman" w:cs="Times New Roman"/>
          <w:w w:val="110"/>
          <w:sz w:val="24"/>
          <w:szCs w:val="24"/>
          <w:lang w:val="ru-RU"/>
        </w:rPr>
        <w:t>предложения</w:t>
      </w:r>
    </w:p>
    <w:p w:rsidR="00E52D24" w:rsidRPr="001E501D" w:rsidRDefault="00736280" w:rsidP="0087619F">
      <w:pPr>
        <w:pStyle w:val="a4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501D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>Все предложения или вопросы по поводу настоящей Политики следует направлять следующим</w:t>
      </w:r>
      <w:r w:rsidR="001E501D">
        <w:rPr>
          <w:rFonts w:ascii="Times New Roman" w:hAnsi="Times New Roman" w:cs="Times New Roman"/>
          <w:bCs/>
          <w:spacing w:val="-17"/>
          <w:w w:val="105"/>
          <w:sz w:val="24"/>
          <w:szCs w:val="24"/>
          <w:lang w:val="ru-RU"/>
        </w:rPr>
        <w:t xml:space="preserve"> </w:t>
      </w:r>
      <w:r w:rsidRPr="001E501D">
        <w:rPr>
          <w:rFonts w:ascii="Times New Roman" w:hAnsi="Times New Roman" w:cs="Times New Roman"/>
          <w:sz w:val="24"/>
          <w:szCs w:val="24"/>
          <w:lang w:val="ru-RU"/>
        </w:rPr>
        <w:t>способом:</w:t>
      </w:r>
    </w:p>
    <w:p w:rsidR="00952782" w:rsidRPr="00952782" w:rsidRDefault="00952782" w:rsidP="00952782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952782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Телефон: </w:t>
      </w:r>
      <w:r w:rsidR="009D233C" w:rsidRPr="009D233C"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  <w:t xml:space="preserve">8 () </w:t>
      </w:r>
    </w:p>
    <w:p w:rsidR="00952782" w:rsidRPr="009D233C" w:rsidRDefault="00952782" w:rsidP="001E501D">
      <w:pPr>
        <w:pStyle w:val="Heading1"/>
        <w:numPr>
          <w:ilvl w:val="1"/>
          <w:numId w:val="14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highlight w:val="yellow"/>
          <w:lang w:val="ru-RU"/>
        </w:rPr>
      </w:pPr>
      <w:r w:rsidRPr="009D233C">
        <w:rPr>
          <w:rFonts w:ascii="Times New Roman" w:hAnsi="Times New Roman" w:cs="Times New Roman"/>
          <w:b w:val="0"/>
          <w:spacing w:val="-17"/>
          <w:w w:val="105"/>
          <w:sz w:val="24"/>
          <w:szCs w:val="24"/>
        </w:rPr>
        <w:t xml:space="preserve">Email: </w:t>
      </w:r>
    </w:p>
    <w:sectPr w:rsidR="00952782" w:rsidRPr="009D233C" w:rsidSect="00952782">
      <w:pgSz w:w="11910" w:h="16840"/>
      <w:pgMar w:top="860" w:right="920" w:bottom="680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0E" w:rsidRDefault="00DE390E" w:rsidP="00E52D24">
      <w:r>
        <w:separator/>
      </w:r>
    </w:p>
  </w:endnote>
  <w:endnote w:type="continuationSeparator" w:id="0">
    <w:p w:rsidR="00DE390E" w:rsidRDefault="00DE390E" w:rsidP="00E5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0E" w:rsidRDefault="00DE390E" w:rsidP="00E52D24">
      <w:r>
        <w:separator/>
      </w:r>
    </w:p>
  </w:footnote>
  <w:footnote w:type="continuationSeparator" w:id="0">
    <w:p w:rsidR="00DE390E" w:rsidRDefault="00DE390E" w:rsidP="00E5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97"/>
    <w:multiLevelType w:val="multilevel"/>
    <w:tmpl w:val="37D8D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130D1EE6"/>
    <w:multiLevelType w:val="hybridMultilevel"/>
    <w:tmpl w:val="41F4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D53"/>
    <w:multiLevelType w:val="hybridMultilevel"/>
    <w:tmpl w:val="C56EBC92"/>
    <w:lvl w:ilvl="0" w:tplc="E4BED312">
      <w:start w:val="1"/>
      <w:numFmt w:val="decimal"/>
      <w:lvlText w:val="%1."/>
      <w:lvlJc w:val="left"/>
      <w:pPr>
        <w:ind w:left="110" w:hanging="346"/>
      </w:pPr>
      <w:rPr>
        <w:rFonts w:ascii="Times New Roman" w:eastAsia="Trebuchet MS" w:hAnsi="Times New Roman" w:cs="Times New Roman" w:hint="default"/>
        <w:b/>
        <w:bCs/>
        <w:w w:val="101"/>
        <w:sz w:val="24"/>
        <w:szCs w:val="27"/>
      </w:rPr>
    </w:lvl>
    <w:lvl w:ilvl="1" w:tplc="74E4F2E2">
      <w:numFmt w:val="none"/>
      <w:lvlText w:val=""/>
      <w:lvlJc w:val="left"/>
      <w:pPr>
        <w:tabs>
          <w:tab w:val="num" w:pos="360"/>
        </w:tabs>
      </w:pPr>
    </w:lvl>
    <w:lvl w:ilvl="2" w:tplc="48400B86">
      <w:numFmt w:val="none"/>
      <w:lvlText w:val=""/>
      <w:lvlJc w:val="left"/>
      <w:pPr>
        <w:tabs>
          <w:tab w:val="num" w:pos="360"/>
        </w:tabs>
      </w:pPr>
    </w:lvl>
    <w:lvl w:ilvl="3" w:tplc="83C6E700">
      <w:numFmt w:val="bullet"/>
      <w:lvlText w:val="•"/>
      <w:lvlJc w:val="left"/>
      <w:pPr>
        <w:ind w:left="2696" w:hanging="601"/>
      </w:pPr>
      <w:rPr>
        <w:rFonts w:hint="default"/>
      </w:rPr>
    </w:lvl>
    <w:lvl w:ilvl="4" w:tplc="7D3837A6">
      <w:numFmt w:val="bullet"/>
      <w:lvlText w:val="•"/>
      <w:lvlJc w:val="left"/>
      <w:pPr>
        <w:ind w:left="3775" w:hanging="601"/>
      </w:pPr>
      <w:rPr>
        <w:rFonts w:hint="default"/>
      </w:rPr>
    </w:lvl>
    <w:lvl w:ilvl="5" w:tplc="660072D4">
      <w:numFmt w:val="bullet"/>
      <w:lvlText w:val="•"/>
      <w:lvlJc w:val="left"/>
      <w:pPr>
        <w:ind w:left="4853" w:hanging="601"/>
      </w:pPr>
      <w:rPr>
        <w:rFonts w:hint="default"/>
      </w:rPr>
    </w:lvl>
    <w:lvl w:ilvl="6" w:tplc="BA388DE6">
      <w:numFmt w:val="bullet"/>
      <w:lvlText w:val="•"/>
      <w:lvlJc w:val="left"/>
      <w:pPr>
        <w:ind w:left="5932" w:hanging="601"/>
      </w:pPr>
      <w:rPr>
        <w:rFonts w:hint="default"/>
      </w:rPr>
    </w:lvl>
    <w:lvl w:ilvl="7" w:tplc="5BECC23C">
      <w:numFmt w:val="bullet"/>
      <w:lvlText w:val="•"/>
      <w:lvlJc w:val="left"/>
      <w:pPr>
        <w:ind w:left="7010" w:hanging="601"/>
      </w:pPr>
      <w:rPr>
        <w:rFonts w:hint="default"/>
      </w:rPr>
    </w:lvl>
    <w:lvl w:ilvl="8" w:tplc="EE782522">
      <w:numFmt w:val="bullet"/>
      <w:lvlText w:val="•"/>
      <w:lvlJc w:val="left"/>
      <w:pPr>
        <w:ind w:left="8088" w:hanging="601"/>
      </w:pPr>
      <w:rPr>
        <w:rFonts w:hint="default"/>
      </w:rPr>
    </w:lvl>
  </w:abstractNum>
  <w:abstractNum w:abstractNumId="3">
    <w:nsid w:val="1B647A1D"/>
    <w:multiLevelType w:val="multilevel"/>
    <w:tmpl w:val="E318C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4">
    <w:nsid w:val="1D4478F2"/>
    <w:multiLevelType w:val="hybridMultilevel"/>
    <w:tmpl w:val="D7988A90"/>
    <w:lvl w:ilvl="0" w:tplc="49CEB93C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 w:tplc="D148645A">
      <w:numFmt w:val="none"/>
      <w:lvlText w:val=""/>
      <w:lvlJc w:val="left"/>
      <w:pPr>
        <w:tabs>
          <w:tab w:val="num" w:pos="360"/>
        </w:tabs>
      </w:pPr>
    </w:lvl>
    <w:lvl w:ilvl="2" w:tplc="397488BE">
      <w:numFmt w:val="none"/>
      <w:lvlText w:val=""/>
      <w:lvlJc w:val="left"/>
      <w:pPr>
        <w:tabs>
          <w:tab w:val="num" w:pos="360"/>
        </w:tabs>
      </w:pPr>
    </w:lvl>
    <w:lvl w:ilvl="3" w:tplc="841CB11A">
      <w:numFmt w:val="bullet"/>
      <w:lvlText w:val="•"/>
      <w:lvlJc w:val="left"/>
      <w:pPr>
        <w:ind w:left="3157" w:hanging="541"/>
      </w:pPr>
      <w:rPr>
        <w:rFonts w:hint="default"/>
      </w:rPr>
    </w:lvl>
    <w:lvl w:ilvl="4" w:tplc="CDCCA900">
      <w:numFmt w:val="bullet"/>
      <w:lvlText w:val="•"/>
      <w:lvlJc w:val="left"/>
      <w:pPr>
        <w:ind w:left="4170" w:hanging="541"/>
      </w:pPr>
      <w:rPr>
        <w:rFonts w:hint="default"/>
      </w:rPr>
    </w:lvl>
    <w:lvl w:ilvl="5" w:tplc="04DE3C4A">
      <w:numFmt w:val="bullet"/>
      <w:lvlText w:val="•"/>
      <w:lvlJc w:val="left"/>
      <w:pPr>
        <w:ind w:left="5182" w:hanging="541"/>
      </w:pPr>
      <w:rPr>
        <w:rFonts w:hint="default"/>
      </w:rPr>
    </w:lvl>
    <w:lvl w:ilvl="6" w:tplc="6CE86424">
      <w:numFmt w:val="bullet"/>
      <w:lvlText w:val="•"/>
      <w:lvlJc w:val="left"/>
      <w:pPr>
        <w:ind w:left="6195" w:hanging="541"/>
      </w:pPr>
      <w:rPr>
        <w:rFonts w:hint="default"/>
      </w:rPr>
    </w:lvl>
    <w:lvl w:ilvl="7" w:tplc="17F8D17E">
      <w:numFmt w:val="bullet"/>
      <w:lvlText w:val="•"/>
      <w:lvlJc w:val="left"/>
      <w:pPr>
        <w:ind w:left="7207" w:hanging="541"/>
      </w:pPr>
      <w:rPr>
        <w:rFonts w:hint="default"/>
      </w:rPr>
    </w:lvl>
    <w:lvl w:ilvl="8" w:tplc="568CD188">
      <w:numFmt w:val="bullet"/>
      <w:lvlText w:val="•"/>
      <w:lvlJc w:val="left"/>
      <w:pPr>
        <w:ind w:left="8220" w:hanging="541"/>
      </w:pPr>
      <w:rPr>
        <w:rFonts w:hint="default"/>
      </w:rPr>
    </w:lvl>
  </w:abstractNum>
  <w:abstractNum w:abstractNumId="5">
    <w:nsid w:val="2E4F56FB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35F077FD"/>
    <w:multiLevelType w:val="multilevel"/>
    <w:tmpl w:val="01F09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7">
    <w:nsid w:val="540E676E"/>
    <w:multiLevelType w:val="multilevel"/>
    <w:tmpl w:val="701C4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45E6CBC"/>
    <w:multiLevelType w:val="multilevel"/>
    <w:tmpl w:val="6486F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78718BD"/>
    <w:multiLevelType w:val="multilevel"/>
    <w:tmpl w:val="7B3E7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615C6428"/>
    <w:multiLevelType w:val="multilevel"/>
    <w:tmpl w:val="4B6CF0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E19126C"/>
    <w:multiLevelType w:val="hybridMultilevel"/>
    <w:tmpl w:val="CE900538"/>
    <w:lvl w:ilvl="0" w:tplc="929CFDEA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B4ACB926">
      <w:numFmt w:val="none"/>
      <w:lvlText w:val=""/>
      <w:lvlJc w:val="left"/>
      <w:pPr>
        <w:tabs>
          <w:tab w:val="num" w:pos="360"/>
        </w:tabs>
      </w:pPr>
    </w:lvl>
    <w:lvl w:ilvl="2" w:tplc="646E35B2">
      <w:numFmt w:val="bullet"/>
      <w:lvlText w:val="•"/>
      <w:lvlJc w:val="left"/>
      <w:pPr>
        <w:ind w:left="2181" w:hanging="421"/>
      </w:pPr>
      <w:rPr>
        <w:rFonts w:hint="default"/>
      </w:rPr>
    </w:lvl>
    <w:lvl w:ilvl="3" w:tplc="7E38CE7E">
      <w:numFmt w:val="bullet"/>
      <w:lvlText w:val="•"/>
      <w:lvlJc w:val="left"/>
      <w:pPr>
        <w:ind w:left="3211" w:hanging="421"/>
      </w:pPr>
      <w:rPr>
        <w:rFonts w:hint="default"/>
      </w:rPr>
    </w:lvl>
    <w:lvl w:ilvl="4" w:tplc="5C3A8D80">
      <w:numFmt w:val="bullet"/>
      <w:lvlText w:val="•"/>
      <w:lvlJc w:val="left"/>
      <w:pPr>
        <w:ind w:left="4242" w:hanging="421"/>
      </w:pPr>
      <w:rPr>
        <w:rFonts w:hint="default"/>
      </w:rPr>
    </w:lvl>
    <w:lvl w:ilvl="5" w:tplc="FCDC4EC4">
      <w:numFmt w:val="bullet"/>
      <w:lvlText w:val="•"/>
      <w:lvlJc w:val="left"/>
      <w:pPr>
        <w:ind w:left="5272" w:hanging="421"/>
      </w:pPr>
      <w:rPr>
        <w:rFonts w:hint="default"/>
      </w:rPr>
    </w:lvl>
    <w:lvl w:ilvl="6" w:tplc="17DE19B4">
      <w:numFmt w:val="bullet"/>
      <w:lvlText w:val="•"/>
      <w:lvlJc w:val="left"/>
      <w:pPr>
        <w:ind w:left="6303" w:hanging="421"/>
      </w:pPr>
      <w:rPr>
        <w:rFonts w:hint="default"/>
      </w:rPr>
    </w:lvl>
    <w:lvl w:ilvl="7" w:tplc="91BC4C3A">
      <w:numFmt w:val="bullet"/>
      <w:lvlText w:val="•"/>
      <w:lvlJc w:val="left"/>
      <w:pPr>
        <w:ind w:left="7333" w:hanging="421"/>
      </w:pPr>
      <w:rPr>
        <w:rFonts w:hint="default"/>
      </w:rPr>
    </w:lvl>
    <w:lvl w:ilvl="8" w:tplc="D5EC69F6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12">
    <w:nsid w:val="6FFA1669"/>
    <w:multiLevelType w:val="multilevel"/>
    <w:tmpl w:val="EB60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7589612F"/>
    <w:multiLevelType w:val="multilevel"/>
    <w:tmpl w:val="3230E9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837228F"/>
    <w:multiLevelType w:val="hybridMultilevel"/>
    <w:tmpl w:val="0E5A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2E00"/>
    <w:multiLevelType w:val="multilevel"/>
    <w:tmpl w:val="C2B08A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7">
    <w:nsid w:val="7BF95002"/>
    <w:multiLevelType w:val="multilevel"/>
    <w:tmpl w:val="3E06B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2D24"/>
    <w:rsid w:val="001E501D"/>
    <w:rsid w:val="0028045D"/>
    <w:rsid w:val="00371B2C"/>
    <w:rsid w:val="005B5841"/>
    <w:rsid w:val="00736280"/>
    <w:rsid w:val="00874B3E"/>
    <w:rsid w:val="0087619F"/>
    <w:rsid w:val="00952782"/>
    <w:rsid w:val="009D233C"/>
    <w:rsid w:val="00DE390E"/>
    <w:rsid w:val="00E5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24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2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2D24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52D24"/>
    <w:pPr>
      <w:ind w:left="110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52D24"/>
    <w:pPr>
      <w:ind w:left="110"/>
    </w:pPr>
  </w:style>
  <w:style w:type="paragraph" w:customStyle="1" w:styleId="TableParagraph">
    <w:name w:val="Table Paragraph"/>
    <w:basedOn w:val="a"/>
    <w:uiPriority w:val="1"/>
    <w:qFormat/>
    <w:rsid w:val="00E52D24"/>
  </w:style>
  <w:style w:type="paragraph" w:styleId="a5">
    <w:name w:val="header"/>
    <w:basedOn w:val="a"/>
    <w:link w:val="a6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19F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876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19F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876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root</cp:lastModifiedBy>
  <cp:revision>3</cp:revision>
  <dcterms:created xsi:type="dcterms:W3CDTF">2017-07-05T07:35:00Z</dcterms:created>
  <dcterms:modified xsi:type="dcterms:W3CDTF">2017-07-26T13:28:00Z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